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15" w:rsidRPr="00382BDD" w:rsidRDefault="00344115" w:rsidP="00382BDD">
      <w:pPr>
        <w:pStyle w:val="Odlomakpopisa"/>
        <w:ind w:left="0"/>
        <w:jc w:val="center"/>
        <w:rPr>
          <w:rFonts w:ascii="Candara" w:hAnsi="Candara" w:cs="Book Antiqua"/>
          <w:b/>
          <w:szCs w:val="20"/>
        </w:rPr>
      </w:pPr>
      <w:r w:rsidRPr="00382BDD">
        <w:rPr>
          <w:rFonts w:ascii="Candara" w:hAnsi="Candara" w:cs="Book Antiqua"/>
          <w:b/>
          <w:szCs w:val="20"/>
        </w:rPr>
        <w:t>SVJEDOČANSTVO ŽUPNIKA O VJERODOSTOJNOSTI</w:t>
      </w:r>
      <w:r w:rsidR="00124FC3" w:rsidRPr="00382BDD">
        <w:rPr>
          <w:rFonts w:ascii="Candara" w:hAnsi="Candara" w:cs="Book Antiqua"/>
          <w:b/>
          <w:szCs w:val="20"/>
        </w:rPr>
        <w:t xml:space="preserve"> SVJEDOKA</w:t>
      </w:r>
    </w:p>
    <w:p w:rsidR="00344115" w:rsidRPr="00382BDD" w:rsidRDefault="00344115" w:rsidP="00382BDD">
      <w:pPr>
        <w:rPr>
          <w:rFonts w:ascii="Candara" w:hAnsi="Candara" w:cs="Book Antiqua"/>
          <w:szCs w:val="20"/>
        </w:rPr>
      </w:pPr>
    </w:p>
    <w:p w:rsidR="00A910F4" w:rsidRPr="00382BDD" w:rsidRDefault="00A910F4" w:rsidP="00382BDD">
      <w:pPr>
        <w:jc w:val="both"/>
        <w:rPr>
          <w:rFonts w:ascii="Candara" w:hAnsi="Candara"/>
          <w:szCs w:val="20"/>
        </w:rPr>
      </w:pPr>
      <w:r w:rsidRPr="00382BDD">
        <w:rPr>
          <w:rFonts w:ascii="Candara" w:hAnsi="Candara"/>
          <w:caps/>
          <w:szCs w:val="20"/>
        </w:rPr>
        <w:t>Nad/biskupija:</w:t>
      </w:r>
      <w:r w:rsidRPr="00382BDD">
        <w:rPr>
          <w:rFonts w:ascii="Candara" w:hAnsi="Candara"/>
          <w:szCs w:val="20"/>
        </w:rPr>
        <w:t xml:space="preserve"> ………</w:t>
      </w:r>
    </w:p>
    <w:p w:rsidR="00A910F4" w:rsidRPr="00382BDD" w:rsidRDefault="00A910F4" w:rsidP="00382BDD">
      <w:pPr>
        <w:rPr>
          <w:rFonts w:ascii="Candara" w:hAnsi="Candara"/>
          <w:szCs w:val="20"/>
        </w:rPr>
      </w:pPr>
      <w:r w:rsidRPr="00382BDD">
        <w:rPr>
          <w:rFonts w:ascii="Candara" w:hAnsi="Candara"/>
          <w:szCs w:val="20"/>
        </w:rPr>
        <w:t>Župa: ………</w:t>
      </w:r>
    </w:p>
    <w:p w:rsidR="00A910F4" w:rsidRPr="00382BDD" w:rsidRDefault="00A910F4" w:rsidP="00382BDD">
      <w:pPr>
        <w:rPr>
          <w:rFonts w:ascii="Candara" w:hAnsi="Candara"/>
          <w:szCs w:val="20"/>
        </w:rPr>
      </w:pPr>
      <w:r w:rsidRPr="00382BDD">
        <w:rPr>
          <w:rFonts w:ascii="Candara" w:hAnsi="Candara"/>
          <w:szCs w:val="20"/>
        </w:rPr>
        <w:t>Puna adresa župe: ………</w:t>
      </w:r>
    </w:p>
    <w:p w:rsidR="00A910F4" w:rsidRPr="00382BDD" w:rsidRDefault="00A910F4" w:rsidP="00382BDD">
      <w:pPr>
        <w:tabs>
          <w:tab w:val="left" w:pos="1060"/>
        </w:tabs>
        <w:rPr>
          <w:rFonts w:ascii="Candara" w:hAnsi="Candara"/>
          <w:szCs w:val="20"/>
        </w:rPr>
      </w:pPr>
      <w:r w:rsidRPr="00382BDD">
        <w:rPr>
          <w:rFonts w:ascii="Candara" w:hAnsi="Candara"/>
          <w:szCs w:val="20"/>
        </w:rPr>
        <w:t>Ur. broj: ………</w:t>
      </w:r>
    </w:p>
    <w:p w:rsidR="00A910F4" w:rsidRPr="00382BDD" w:rsidRDefault="00A910F4" w:rsidP="00382BDD">
      <w:pPr>
        <w:tabs>
          <w:tab w:val="left" w:pos="1060"/>
        </w:tabs>
        <w:rPr>
          <w:rFonts w:ascii="Candara" w:hAnsi="Candara"/>
          <w:szCs w:val="20"/>
        </w:rPr>
      </w:pPr>
    </w:p>
    <w:p w:rsidR="00A910F4" w:rsidRPr="00382BDD" w:rsidRDefault="00A910F4" w:rsidP="00382BDD">
      <w:pPr>
        <w:jc w:val="right"/>
        <w:rPr>
          <w:rFonts w:ascii="Candara" w:hAnsi="Candara"/>
          <w:szCs w:val="20"/>
        </w:rPr>
      </w:pPr>
      <w:r w:rsidRPr="00382BDD">
        <w:rPr>
          <w:rFonts w:ascii="Candara" w:hAnsi="Candara"/>
          <w:szCs w:val="20"/>
        </w:rPr>
        <w:t>Mjesto, dan, mjesec, godina.</w:t>
      </w:r>
    </w:p>
    <w:p w:rsidR="00A910F4" w:rsidRDefault="00A910F4" w:rsidP="00382BDD">
      <w:pPr>
        <w:rPr>
          <w:rFonts w:ascii="Candara" w:hAnsi="Candara"/>
          <w:szCs w:val="20"/>
        </w:rPr>
      </w:pPr>
    </w:p>
    <w:p w:rsidR="00382BDD" w:rsidRPr="00382BDD" w:rsidRDefault="00382BDD" w:rsidP="00382BDD">
      <w:pPr>
        <w:rPr>
          <w:rFonts w:ascii="Candara" w:hAnsi="Candara"/>
          <w:szCs w:val="20"/>
        </w:rPr>
      </w:pPr>
    </w:p>
    <w:p w:rsidR="00A910F4" w:rsidRPr="00382BDD" w:rsidRDefault="00A910F4" w:rsidP="00382BDD">
      <w:pPr>
        <w:tabs>
          <w:tab w:val="left" w:pos="1060"/>
        </w:tabs>
        <w:jc w:val="center"/>
        <w:rPr>
          <w:rFonts w:ascii="Candara" w:hAnsi="Candara"/>
          <w:b/>
          <w:szCs w:val="20"/>
        </w:rPr>
      </w:pPr>
      <w:r w:rsidRPr="00382BDD">
        <w:rPr>
          <w:rFonts w:ascii="Candara" w:hAnsi="Candara"/>
          <w:b/>
          <w:szCs w:val="20"/>
        </w:rPr>
        <w:t>MEĐUBISKUPIJSKI SUD PRVOGA STUPNJA U ZAGREBU</w:t>
      </w:r>
    </w:p>
    <w:p w:rsidR="00A910F4" w:rsidRPr="00382BDD" w:rsidRDefault="00D3587A" w:rsidP="00382BDD">
      <w:pPr>
        <w:pStyle w:val="Podnaslov"/>
        <w:ind w:firstLine="0"/>
        <w:rPr>
          <w:rFonts w:ascii="Candara" w:hAnsi="Candara"/>
          <w:sz w:val="24"/>
          <w:szCs w:val="20"/>
        </w:rPr>
      </w:pPr>
      <w:r w:rsidRPr="00382BDD">
        <w:rPr>
          <w:rFonts w:ascii="Candara" w:hAnsi="Candara"/>
          <w:sz w:val="24"/>
          <w:szCs w:val="20"/>
        </w:rPr>
        <w:t>Vlaška ulica 70E, p.p. 2, HR-10101 Zagreb</w:t>
      </w:r>
    </w:p>
    <w:p w:rsidR="00A910F4" w:rsidRDefault="00A910F4" w:rsidP="00382BDD">
      <w:pPr>
        <w:tabs>
          <w:tab w:val="left" w:pos="1060"/>
        </w:tabs>
        <w:rPr>
          <w:rFonts w:ascii="Candara" w:hAnsi="Candara"/>
          <w:szCs w:val="20"/>
        </w:rPr>
      </w:pPr>
    </w:p>
    <w:p w:rsidR="00382BDD" w:rsidRPr="00382BDD" w:rsidRDefault="00382BDD" w:rsidP="00382BDD">
      <w:pPr>
        <w:tabs>
          <w:tab w:val="left" w:pos="1060"/>
        </w:tabs>
        <w:rPr>
          <w:rFonts w:ascii="Candara" w:hAnsi="Candara"/>
          <w:szCs w:val="20"/>
        </w:rPr>
      </w:pPr>
    </w:p>
    <w:p w:rsidR="00A910F4" w:rsidRPr="00382BDD" w:rsidRDefault="00A910F4" w:rsidP="00382BDD">
      <w:pPr>
        <w:rPr>
          <w:rFonts w:ascii="Candara" w:hAnsi="Candara"/>
          <w:i/>
          <w:szCs w:val="20"/>
        </w:rPr>
      </w:pPr>
      <w:r w:rsidRPr="00382BDD">
        <w:rPr>
          <w:rFonts w:ascii="Candara" w:hAnsi="Candara"/>
          <w:szCs w:val="20"/>
        </w:rPr>
        <w:t xml:space="preserve">Predmet: </w:t>
      </w:r>
      <w:r w:rsidRPr="00382BDD">
        <w:rPr>
          <w:rFonts w:ascii="Candara" w:hAnsi="Candara"/>
          <w:i/>
          <w:szCs w:val="20"/>
        </w:rPr>
        <w:t xml:space="preserve">Svjedočanstvo o vjerodostojnosti svjedoka </w:t>
      </w:r>
    </w:p>
    <w:p w:rsidR="00A910F4" w:rsidRPr="00382BDD" w:rsidRDefault="00A910F4" w:rsidP="00382BDD">
      <w:pPr>
        <w:rPr>
          <w:rFonts w:ascii="Candara" w:hAnsi="Candara"/>
          <w:szCs w:val="20"/>
        </w:rPr>
      </w:pPr>
    </w:p>
    <w:p w:rsidR="00A910F4" w:rsidRPr="00382BDD" w:rsidRDefault="00A910F4" w:rsidP="00382BDD">
      <w:pPr>
        <w:spacing w:after="120"/>
        <w:ind w:firstLine="567"/>
        <w:rPr>
          <w:rFonts w:ascii="Candara" w:hAnsi="Candara"/>
          <w:szCs w:val="20"/>
        </w:rPr>
      </w:pPr>
      <w:r w:rsidRPr="00382BDD">
        <w:rPr>
          <w:rFonts w:ascii="Candara" w:hAnsi="Candara"/>
          <w:szCs w:val="20"/>
        </w:rPr>
        <w:t>Časni Sude!</w:t>
      </w:r>
    </w:p>
    <w:p w:rsidR="00A910F4" w:rsidRPr="00382BDD" w:rsidRDefault="00A910F4" w:rsidP="00382BDD">
      <w:pPr>
        <w:shd w:val="clear" w:color="auto" w:fill="FFFFFF"/>
        <w:ind w:firstLine="567"/>
        <w:jc w:val="both"/>
        <w:rPr>
          <w:rFonts w:ascii="Candara" w:hAnsi="Candara"/>
          <w:szCs w:val="20"/>
        </w:rPr>
      </w:pPr>
      <w:r w:rsidRPr="00382BDD">
        <w:rPr>
          <w:rFonts w:ascii="Candara" w:hAnsi="Candara"/>
          <w:szCs w:val="20"/>
        </w:rPr>
        <w:t>S obzirom na gospođu/gospodina ………, svjedokinju/svjedoka u parnici proglašenja ništavosti ženidbe (usp. kann. 1671-1691), mogu dati sljedeće svjedočanstvo.</w:t>
      </w:r>
    </w:p>
    <w:p w:rsidR="004D65A8" w:rsidRPr="00382BDD" w:rsidRDefault="004D65A8" w:rsidP="00382BDD">
      <w:pPr>
        <w:shd w:val="clear" w:color="auto" w:fill="FFFFFF"/>
        <w:ind w:firstLine="567"/>
        <w:jc w:val="both"/>
        <w:rPr>
          <w:rFonts w:ascii="Candara" w:hAnsi="Candara"/>
          <w:szCs w:val="20"/>
        </w:rPr>
      </w:pPr>
    </w:p>
    <w:p w:rsidR="00A910F4" w:rsidRPr="00382BDD" w:rsidRDefault="00A910F4" w:rsidP="00382BDD">
      <w:pPr>
        <w:spacing w:after="120"/>
        <w:ind w:firstLine="567"/>
        <w:jc w:val="both"/>
        <w:rPr>
          <w:rFonts w:ascii="Candara" w:hAnsi="Candara"/>
          <w:i/>
          <w:szCs w:val="20"/>
        </w:rPr>
      </w:pPr>
      <w:r w:rsidRPr="00382BDD">
        <w:rPr>
          <w:rFonts w:ascii="Candara" w:hAnsi="Candara"/>
          <w:i/>
          <w:szCs w:val="20"/>
          <w:u w:val="single"/>
        </w:rPr>
        <w:t>Neka od pitanja na koja se očekuje da župnik ukratko odgovori</w:t>
      </w:r>
      <w:r w:rsidRPr="00382BDD">
        <w:rPr>
          <w:rFonts w:ascii="Candara" w:hAnsi="Candara"/>
          <w:i/>
          <w:szCs w:val="20"/>
        </w:rPr>
        <w:t>:</w:t>
      </w:r>
    </w:p>
    <w:p w:rsidR="00A910F4" w:rsidRPr="00382BDD" w:rsidRDefault="00A910F4" w:rsidP="00382BDD">
      <w:pPr>
        <w:spacing w:after="120"/>
        <w:ind w:firstLine="567"/>
        <w:jc w:val="both"/>
        <w:rPr>
          <w:rFonts w:ascii="Candara" w:hAnsi="Candara"/>
          <w:i/>
          <w:szCs w:val="20"/>
        </w:rPr>
      </w:pPr>
      <w:r w:rsidRPr="00382BDD">
        <w:rPr>
          <w:rFonts w:ascii="Candara" w:hAnsi="Candara"/>
          <w:i/>
          <w:szCs w:val="20"/>
        </w:rPr>
        <w:t xml:space="preserve">Koliko dugo poznajete svjedoka? Je li svjedok u zajednici vjernika istinoljubiva osoba? Je li svjedok u zajednici vjernika vjerodostojna osoba? Kakav je Vaš dojam i mišljenje o istinoljubivosti i vjerodostojnosti svjedoka? Na koji način svjedok sudjeluje u životu župne zajednice? </w:t>
      </w:r>
    </w:p>
    <w:p w:rsidR="00A910F4" w:rsidRDefault="00A910F4" w:rsidP="00382BDD">
      <w:pPr>
        <w:ind w:firstLine="567"/>
        <w:jc w:val="both"/>
        <w:rPr>
          <w:rFonts w:ascii="Candara" w:hAnsi="Candara"/>
          <w:i/>
          <w:szCs w:val="20"/>
        </w:rPr>
      </w:pPr>
      <w:r w:rsidRPr="00382BDD">
        <w:rPr>
          <w:rFonts w:ascii="Candara" w:hAnsi="Candara"/>
          <w:i/>
          <w:szCs w:val="20"/>
        </w:rPr>
        <w:t>Mogu se nadodati i druge informacije o svjedoku koje bi bile korisne za stjecanje uvida u njegovu vjerodostojnost.</w:t>
      </w:r>
    </w:p>
    <w:p w:rsidR="00382BDD" w:rsidRPr="00382BDD" w:rsidRDefault="00382BDD" w:rsidP="00382BDD">
      <w:pPr>
        <w:jc w:val="both"/>
        <w:rPr>
          <w:rFonts w:ascii="Candara" w:hAnsi="Candara"/>
          <w:szCs w:val="20"/>
        </w:rPr>
      </w:pPr>
    </w:p>
    <w:p w:rsidR="00A910F4" w:rsidRPr="00382BDD" w:rsidRDefault="00A910F4" w:rsidP="00382BDD">
      <w:pPr>
        <w:jc w:val="center"/>
        <w:rPr>
          <w:rFonts w:ascii="Candara" w:hAnsi="Candara"/>
          <w:b/>
          <w:i/>
          <w:szCs w:val="20"/>
        </w:rPr>
      </w:pPr>
      <w:r w:rsidRPr="00382BDD">
        <w:rPr>
          <w:rFonts w:ascii="Candara" w:hAnsi="Candara"/>
          <w:b/>
          <w:i/>
          <w:szCs w:val="20"/>
        </w:rPr>
        <w:t>(N. B. Uvijek ostaje na snazi nepovredivost ispovjedne tajne (usp. kan. 983)!).</w:t>
      </w:r>
    </w:p>
    <w:p w:rsidR="004D65A8" w:rsidRPr="00382BDD" w:rsidRDefault="004D65A8" w:rsidP="00382BDD">
      <w:pPr>
        <w:jc w:val="both"/>
        <w:rPr>
          <w:rFonts w:ascii="Candara" w:hAnsi="Candara"/>
          <w:szCs w:val="20"/>
        </w:rPr>
      </w:pPr>
    </w:p>
    <w:p w:rsidR="00A910F4" w:rsidRPr="00382BDD" w:rsidRDefault="00A910F4" w:rsidP="00382BDD">
      <w:pPr>
        <w:spacing w:after="120"/>
        <w:ind w:firstLine="567"/>
        <w:jc w:val="both"/>
        <w:rPr>
          <w:rFonts w:ascii="Candara" w:hAnsi="Candara"/>
          <w:i/>
          <w:szCs w:val="20"/>
        </w:rPr>
      </w:pPr>
      <w:r w:rsidRPr="00382BDD">
        <w:rPr>
          <w:rFonts w:ascii="Candara" w:hAnsi="Candara"/>
          <w:szCs w:val="20"/>
        </w:rPr>
        <w:t>Na temelju iznesenog smatram</w:t>
      </w:r>
      <w:r w:rsidRPr="00382BDD">
        <w:rPr>
          <w:rFonts w:ascii="Candara" w:hAnsi="Candara"/>
          <w:i/>
          <w:szCs w:val="20"/>
        </w:rPr>
        <w:t xml:space="preserve"> </w:t>
      </w:r>
      <w:r w:rsidRPr="00382BDD">
        <w:rPr>
          <w:rFonts w:ascii="Candara" w:hAnsi="Candara"/>
          <w:szCs w:val="20"/>
        </w:rPr>
        <w:t>da je župljanin/</w:t>
      </w:r>
      <w:r w:rsidR="00382BDD" w:rsidRPr="00382BDD">
        <w:rPr>
          <w:rFonts w:ascii="Candara" w:hAnsi="Candara"/>
          <w:szCs w:val="20"/>
        </w:rPr>
        <w:t>župljan</w:t>
      </w:r>
      <w:r w:rsidRPr="00382BDD">
        <w:rPr>
          <w:rFonts w:ascii="Candara" w:hAnsi="Candara"/>
          <w:szCs w:val="20"/>
        </w:rPr>
        <w:t>ka ……… istinoljubiva i vjerodostojna osoba,</w:t>
      </w:r>
      <w:r w:rsidRPr="00382BDD">
        <w:rPr>
          <w:rFonts w:ascii="Candara" w:hAnsi="Candara"/>
          <w:i/>
          <w:szCs w:val="20"/>
        </w:rPr>
        <w:t xml:space="preserve"> ili </w:t>
      </w:r>
    </w:p>
    <w:p w:rsidR="00A910F4" w:rsidRPr="00382BDD" w:rsidRDefault="00A910F4" w:rsidP="00382BDD">
      <w:pPr>
        <w:spacing w:after="120"/>
        <w:ind w:firstLine="567"/>
        <w:jc w:val="both"/>
        <w:rPr>
          <w:rFonts w:ascii="Candara" w:hAnsi="Candara"/>
          <w:i/>
          <w:szCs w:val="20"/>
        </w:rPr>
      </w:pPr>
      <w:r w:rsidRPr="00382BDD">
        <w:rPr>
          <w:rFonts w:ascii="Candara" w:hAnsi="Candara"/>
          <w:szCs w:val="20"/>
        </w:rPr>
        <w:t>na temelju iznesenoga smatram</w:t>
      </w:r>
      <w:r w:rsidRPr="00382BDD">
        <w:rPr>
          <w:rFonts w:ascii="Candara" w:hAnsi="Candara"/>
          <w:i/>
          <w:szCs w:val="20"/>
        </w:rPr>
        <w:t xml:space="preserve"> </w:t>
      </w:r>
      <w:r w:rsidRPr="00382BDD">
        <w:rPr>
          <w:rFonts w:ascii="Candara" w:hAnsi="Candara"/>
          <w:szCs w:val="20"/>
        </w:rPr>
        <w:t>da župljanin/</w:t>
      </w:r>
      <w:r w:rsidR="00382BDD" w:rsidRPr="00382BDD">
        <w:rPr>
          <w:rFonts w:ascii="Candara" w:hAnsi="Candara"/>
          <w:szCs w:val="20"/>
        </w:rPr>
        <w:t>župljan</w:t>
      </w:r>
      <w:r w:rsidRPr="00382BDD">
        <w:rPr>
          <w:rFonts w:ascii="Candara" w:hAnsi="Candara"/>
          <w:szCs w:val="20"/>
        </w:rPr>
        <w:t>ka ……… nije istinoljubiva i vjerodostojna osoba,</w:t>
      </w:r>
      <w:r w:rsidRPr="00382BDD">
        <w:rPr>
          <w:rFonts w:ascii="Candara" w:hAnsi="Candara"/>
          <w:i/>
          <w:szCs w:val="20"/>
        </w:rPr>
        <w:t xml:space="preserve"> ili </w:t>
      </w:r>
      <w:bookmarkStart w:id="0" w:name="_GoBack"/>
      <w:bookmarkEnd w:id="0"/>
    </w:p>
    <w:p w:rsidR="00A910F4" w:rsidRPr="00382BDD" w:rsidRDefault="00A910F4" w:rsidP="00382BDD">
      <w:pPr>
        <w:ind w:firstLine="567"/>
        <w:jc w:val="both"/>
        <w:rPr>
          <w:rFonts w:ascii="Candara" w:hAnsi="Candara"/>
          <w:szCs w:val="20"/>
        </w:rPr>
      </w:pPr>
      <w:r w:rsidRPr="00382BDD">
        <w:rPr>
          <w:rFonts w:ascii="Candara" w:hAnsi="Candara"/>
          <w:szCs w:val="20"/>
        </w:rPr>
        <w:t>na temelju iznesenoga</w:t>
      </w:r>
      <w:r w:rsidRPr="00382BDD">
        <w:rPr>
          <w:rFonts w:ascii="Candara" w:hAnsi="Candara"/>
          <w:i/>
          <w:szCs w:val="20"/>
        </w:rPr>
        <w:t xml:space="preserve"> </w:t>
      </w:r>
      <w:r w:rsidRPr="00382BDD">
        <w:rPr>
          <w:rFonts w:ascii="Candara" w:hAnsi="Candara"/>
          <w:szCs w:val="20"/>
        </w:rPr>
        <w:t>ne mogu donijeti sud o istinoljubivosti i vjerodostojnosti svjedoka jer ……… (</w:t>
      </w:r>
      <w:r w:rsidRPr="00382BDD">
        <w:rPr>
          <w:rFonts w:ascii="Candara" w:hAnsi="Candara"/>
          <w:i/>
          <w:szCs w:val="20"/>
        </w:rPr>
        <w:t>npr. svjedoka uopće ne poznajem, svjedok uopće ne kontaktira sa župnikom, svjedoka sam prvi put vidio prigodom traženja svjedočanstva o vjerodostojnosti i sl.</w:t>
      </w:r>
      <w:r w:rsidRPr="00382BDD">
        <w:rPr>
          <w:rFonts w:ascii="Candara" w:hAnsi="Candara"/>
          <w:szCs w:val="20"/>
        </w:rPr>
        <w:t>).</w:t>
      </w:r>
    </w:p>
    <w:p w:rsidR="00A910F4" w:rsidRPr="00382BDD" w:rsidRDefault="00A910F4" w:rsidP="00382BDD">
      <w:pPr>
        <w:jc w:val="both"/>
        <w:rPr>
          <w:rFonts w:ascii="Candara" w:hAnsi="Candara"/>
          <w:szCs w:val="20"/>
        </w:rPr>
      </w:pPr>
    </w:p>
    <w:p w:rsidR="00A910F4" w:rsidRPr="00382BDD" w:rsidRDefault="00A910F4" w:rsidP="00382BDD">
      <w:pPr>
        <w:ind w:firstLine="567"/>
        <w:jc w:val="both"/>
        <w:rPr>
          <w:rFonts w:ascii="Candara" w:hAnsi="Candara"/>
          <w:szCs w:val="20"/>
        </w:rPr>
      </w:pPr>
      <w:r w:rsidRPr="00382BDD">
        <w:rPr>
          <w:rFonts w:ascii="Candara" w:hAnsi="Candara"/>
          <w:szCs w:val="20"/>
        </w:rPr>
        <w:t>S poštovanjem,</w:t>
      </w:r>
    </w:p>
    <w:p w:rsidR="00591FCF" w:rsidRPr="00382BDD" w:rsidRDefault="00591FCF" w:rsidP="00382BDD">
      <w:pPr>
        <w:jc w:val="both"/>
        <w:rPr>
          <w:rFonts w:ascii="Candara" w:hAnsi="Candara"/>
          <w:szCs w:val="20"/>
        </w:rPr>
      </w:pPr>
    </w:p>
    <w:p w:rsidR="00A910F4" w:rsidRPr="00382BDD" w:rsidRDefault="00382BDD" w:rsidP="00382BDD">
      <w:pPr>
        <w:pStyle w:val="Stil"/>
        <w:jc w:val="right"/>
        <w:rPr>
          <w:rFonts w:ascii="Candara" w:hAnsi="Candara"/>
          <w:szCs w:val="20"/>
        </w:rPr>
      </w:pPr>
      <w:r>
        <w:rPr>
          <w:rFonts w:ascii="Candara" w:hAnsi="Candara"/>
          <w:i/>
          <w:szCs w:val="20"/>
        </w:rPr>
        <w:t>v</w:t>
      </w:r>
      <w:r w:rsidR="00A910F4" w:rsidRPr="00382BDD">
        <w:rPr>
          <w:rFonts w:ascii="Candara" w:hAnsi="Candara"/>
          <w:i/>
          <w:szCs w:val="20"/>
        </w:rPr>
        <w:t>lastoručni potpis župnika</w:t>
      </w:r>
    </w:p>
    <w:p w:rsidR="00A910F4" w:rsidRPr="00382BDD" w:rsidRDefault="00A910F4" w:rsidP="00382BDD">
      <w:pPr>
        <w:pStyle w:val="Stil"/>
        <w:jc w:val="both"/>
        <w:rPr>
          <w:rFonts w:ascii="Candara" w:hAnsi="Candara"/>
          <w:szCs w:val="20"/>
        </w:rPr>
      </w:pPr>
      <w:r w:rsidRPr="00382BDD">
        <w:rPr>
          <w:rFonts w:ascii="Candara" w:hAnsi="Candara"/>
          <w:szCs w:val="20"/>
        </w:rPr>
        <w:tab/>
      </w:r>
      <w:r w:rsidRPr="00382BDD">
        <w:rPr>
          <w:rFonts w:ascii="Candara" w:hAnsi="Candara"/>
          <w:szCs w:val="20"/>
        </w:rPr>
        <w:tab/>
      </w:r>
      <w:r w:rsidRPr="00382BDD">
        <w:rPr>
          <w:rFonts w:ascii="Candara" w:hAnsi="Candara"/>
          <w:szCs w:val="20"/>
        </w:rPr>
        <w:tab/>
      </w:r>
      <w:r w:rsidRPr="00382BDD">
        <w:rPr>
          <w:rFonts w:ascii="Candara" w:hAnsi="Candara"/>
          <w:szCs w:val="20"/>
        </w:rPr>
        <w:tab/>
      </w:r>
      <w:r w:rsidRPr="00382BDD">
        <w:rPr>
          <w:rFonts w:ascii="Candara" w:hAnsi="Candara"/>
          <w:szCs w:val="20"/>
        </w:rPr>
        <w:tab/>
      </w:r>
      <w:r w:rsidRPr="00382BDD">
        <w:rPr>
          <w:rFonts w:ascii="Candara" w:hAnsi="Candara"/>
          <w:szCs w:val="20"/>
        </w:rPr>
        <w:tab/>
        <w:t>M. P</w:t>
      </w:r>
      <w:r w:rsidR="00040FF3" w:rsidRPr="00382BDD">
        <w:rPr>
          <w:rFonts w:ascii="Candara" w:hAnsi="Candara"/>
          <w:szCs w:val="20"/>
        </w:rPr>
        <w:t>.</w:t>
      </w:r>
      <w:r w:rsidR="00040FF3" w:rsidRPr="00382BDD">
        <w:rPr>
          <w:rFonts w:ascii="Candara" w:hAnsi="Candara"/>
          <w:szCs w:val="20"/>
        </w:rPr>
        <w:tab/>
      </w:r>
      <w:r w:rsidR="00040FF3" w:rsidRPr="00382BDD">
        <w:rPr>
          <w:rFonts w:ascii="Candara" w:hAnsi="Candara"/>
          <w:szCs w:val="20"/>
        </w:rPr>
        <w:tab/>
      </w:r>
      <w:r w:rsidR="00040FF3" w:rsidRPr="00382BDD">
        <w:rPr>
          <w:rFonts w:ascii="Candara" w:hAnsi="Candara"/>
          <w:szCs w:val="20"/>
        </w:rPr>
        <w:tab/>
        <w:t xml:space="preserve">          </w:t>
      </w:r>
      <w:r w:rsidR="00382BDD">
        <w:rPr>
          <w:rFonts w:ascii="Candara" w:hAnsi="Candara"/>
          <w:szCs w:val="20"/>
        </w:rPr>
        <w:t xml:space="preserve">   _____________________</w:t>
      </w:r>
    </w:p>
    <w:p w:rsidR="00A910F4" w:rsidRPr="00382BDD" w:rsidRDefault="00040FF3" w:rsidP="00382BDD">
      <w:pPr>
        <w:ind w:left="7080" w:firstLine="575"/>
        <w:rPr>
          <w:rFonts w:ascii="Candara" w:hAnsi="Candara"/>
          <w:szCs w:val="20"/>
        </w:rPr>
      </w:pPr>
      <w:r w:rsidRPr="00382BDD">
        <w:rPr>
          <w:rFonts w:ascii="Candara" w:hAnsi="Candara"/>
          <w:i/>
          <w:szCs w:val="20"/>
        </w:rPr>
        <w:t xml:space="preserve"> </w:t>
      </w:r>
      <w:r w:rsidR="00382BDD">
        <w:rPr>
          <w:rFonts w:ascii="Candara" w:hAnsi="Candara"/>
          <w:i/>
          <w:szCs w:val="20"/>
        </w:rPr>
        <w:t>i</w:t>
      </w:r>
      <w:r w:rsidR="00A910F4" w:rsidRPr="00382BDD">
        <w:rPr>
          <w:rFonts w:ascii="Candara" w:hAnsi="Candara"/>
          <w:i/>
          <w:szCs w:val="20"/>
        </w:rPr>
        <w:t>me i prezime</w:t>
      </w:r>
    </w:p>
    <w:p w:rsidR="00040FF3" w:rsidRPr="00382BDD" w:rsidRDefault="00040FF3" w:rsidP="00382BDD">
      <w:pPr>
        <w:pStyle w:val="Uvuenotijeloteksta"/>
        <w:ind w:firstLine="0"/>
        <w:rPr>
          <w:rFonts w:ascii="Candara" w:hAnsi="Candara"/>
          <w:szCs w:val="20"/>
        </w:rPr>
      </w:pPr>
    </w:p>
    <w:p w:rsidR="00040FF3" w:rsidRPr="00382BDD" w:rsidRDefault="00040FF3" w:rsidP="00382BDD">
      <w:pPr>
        <w:pStyle w:val="Uvuenotijeloteksta"/>
        <w:ind w:firstLine="0"/>
        <w:rPr>
          <w:rFonts w:ascii="Candara" w:hAnsi="Candara"/>
          <w:szCs w:val="20"/>
        </w:rPr>
      </w:pPr>
    </w:p>
    <w:p w:rsidR="00EB4FBD" w:rsidRPr="00382BDD" w:rsidRDefault="00EB4FBD" w:rsidP="00382BDD">
      <w:pPr>
        <w:pStyle w:val="Uvuenotijeloteksta"/>
        <w:ind w:firstLine="0"/>
        <w:rPr>
          <w:rFonts w:ascii="Candara" w:hAnsi="Candara"/>
          <w:sz w:val="8"/>
          <w:szCs w:val="20"/>
        </w:rPr>
      </w:pPr>
    </w:p>
    <w:p w:rsidR="00A910F4" w:rsidRPr="00382BDD" w:rsidRDefault="00A910F4" w:rsidP="00382BDD">
      <w:pPr>
        <w:pStyle w:val="Uvuenotijeloteksta"/>
        <w:ind w:firstLine="0"/>
        <w:rPr>
          <w:rFonts w:ascii="Candara" w:hAnsi="Candara"/>
          <w:sz w:val="20"/>
          <w:szCs w:val="20"/>
        </w:rPr>
      </w:pPr>
      <w:r w:rsidRPr="00382BDD">
        <w:rPr>
          <w:rFonts w:ascii="Candara" w:hAnsi="Candara"/>
          <w:sz w:val="20"/>
          <w:szCs w:val="20"/>
        </w:rPr>
        <w:t>________</w:t>
      </w:r>
    </w:p>
    <w:p w:rsidR="00A910F4" w:rsidRPr="00382BDD" w:rsidRDefault="00A910F4" w:rsidP="00382BDD">
      <w:pPr>
        <w:pStyle w:val="Uvuenotijeloteksta"/>
        <w:ind w:firstLine="0"/>
        <w:rPr>
          <w:rFonts w:ascii="Candara" w:hAnsi="Candara"/>
          <w:sz w:val="20"/>
          <w:szCs w:val="20"/>
        </w:rPr>
      </w:pPr>
      <w:r w:rsidRPr="00382BDD">
        <w:rPr>
          <w:rFonts w:ascii="Candara" w:hAnsi="Candara"/>
          <w:sz w:val="20"/>
          <w:szCs w:val="20"/>
        </w:rPr>
        <w:t>Dostaviti:</w:t>
      </w:r>
    </w:p>
    <w:p w:rsidR="00A910F4" w:rsidRPr="00382BDD" w:rsidRDefault="00A910F4" w:rsidP="00382BDD">
      <w:pPr>
        <w:tabs>
          <w:tab w:val="left" w:pos="1060"/>
        </w:tabs>
        <w:rPr>
          <w:rFonts w:ascii="Candara" w:hAnsi="Candara"/>
          <w:b/>
          <w:sz w:val="20"/>
          <w:szCs w:val="20"/>
        </w:rPr>
      </w:pPr>
      <w:r w:rsidRPr="00382BDD">
        <w:rPr>
          <w:rFonts w:ascii="Candara" w:hAnsi="Candara"/>
          <w:sz w:val="20"/>
          <w:szCs w:val="20"/>
        </w:rPr>
        <w:t xml:space="preserve">1. Međubiskupijski sud prvoga stupnja u Zagrebu, </w:t>
      </w:r>
      <w:r w:rsidR="00D3587A" w:rsidRPr="00382BDD">
        <w:rPr>
          <w:rFonts w:ascii="Candara" w:hAnsi="Candara"/>
          <w:sz w:val="20"/>
          <w:szCs w:val="20"/>
        </w:rPr>
        <w:t>Vlaška ulica 70E, p.p. 2, HR-10101 Zagreb</w:t>
      </w:r>
    </w:p>
    <w:p w:rsidR="00895CBC" w:rsidRPr="00382BDD" w:rsidRDefault="00A910F4" w:rsidP="00382BDD">
      <w:pPr>
        <w:rPr>
          <w:rFonts w:ascii="Candara" w:hAnsi="Candara"/>
        </w:rPr>
      </w:pPr>
      <w:r w:rsidRPr="00382BDD">
        <w:rPr>
          <w:rFonts w:ascii="Candara" w:hAnsi="Candara"/>
          <w:sz w:val="20"/>
          <w:szCs w:val="20"/>
        </w:rPr>
        <w:t>2. Arhiv, ovdje</w:t>
      </w:r>
    </w:p>
    <w:sectPr w:rsidR="00895CBC" w:rsidRPr="00382BDD" w:rsidSect="003441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15"/>
    <w:rsid w:val="00040FF3"/>
    <w:rsid w:val="00124FC3"/>
    <w:rsid w:val="00175AF6"/>
    <w:rsid w:val="00344115"/>
    <w:rsid w:val="00382BDD"/>
    <w:rsid w:val="004D65A8"/>
    <w:rsid w:val="00591FCF"/>
    <w:rsid w:val="007E3B18"/>
    <w:rsid w:val="00895CBC"/>
    <w:rsid w:val="00A910F4"/>
    <w:rsid w:val="00D3587A"/>
    <w:rsid w:val="00E954F8"/>
    <w:rsid w:val="00E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A50CC-F19D-4740-B79A-36B1C32E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link w:val="PodnaslovChar"/>
    <w:qFormat/>
    <w:rsid w:val="00344115"/>
    <w:pPr>
      <w:ind w:hanging="709"/>
      <w:jc w:val="center"/>
    </w:pPr>
    <w:rPr>
      <w:b/>
      <w:bCs/>
      <w:sz w:val="32"/>
      <w:szCs w:val="32"/>
    </w:rPr>
  </w:style>
  <w:style w:type="character" w:customStyle="1" w:styleId="PodnaslovChar">
    <w:name w:val="Podnaslov Char"/>
    <w:basedOn w:val="Zadanifontodlomka"/>
    <w:link w:val="Podnaslov"/>
    <w:rsid w:val="00344115"/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Stil">
    <w:name w:val="Stil"/>
    <w:rsid w:val="00344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344115"/>
    <w:pPr>
      <w:ind w:firstLine="567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441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4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Bilježnik</cp:lastModifiedBy>
  <cp:revision>10</cp:revision>
  <dcterms:created xsi:type="dcterms:W3CDTF">2016-09-08T13:26:00Z</dcterms:created>
  <dcterms:modified xsi:type="dcterms:W3CDTF">2023-03-02T09:03:00Z</dcterms:modified>
</cp:coreProperties>
</file>